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E5873" w14:textId="4A4B9526" w:rsidR="00952CEF" w:rsidRDefault="00A73DB6">
      <w:r w:rsidRPr="000A60D3">
        <w:object w:dxaOrig="25260" w:dyaOrig="17865" w14:anchorId="5529E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5pt;height:328.5pt" o:ole="">
            <v:imagedata r:id="rId4" o:title=""/>
          </v:shape>
          <o:OLEObject Type="Embed" ProgID="AcroExch.Document.DC" ShapeID="_x0000_i1025" DrawAspect="Content" ObjectID="_1724836769" r:id="rId5"/>
        </w:object>
      </w:r>
    </w:p>
    <w:sectPr w:rsidR="00952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DB6"/>
    <w:rsid w:val="00952CEF"/>
    <w:rsid w:val="00A7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E89EB"/>
  <w15:chartTrackingRefBased/>
  <w15:docId w15:val="{6EAC91BA-B633-4907-9A61-FAA0CB9E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Scherpenzeel</dc:creator>
  <cp:keywords/>
  <dc:description/>
  <cp:lastModifiedBy>Ellen Scherpenzeel</cp:lastModifiedBy>
  <cp:revision>1</cp:revision>
  <dcterms:created xsi:type="dcterms:W3CDTF">2022-09-16T10:30:00Z</dcterms:created>
  <dcterms:modified xsi:type="dcterms:W3CDTF">2022-09-16T10:33:00Z</dcterms:modified>
</cp:coreProperties>
</file>